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A4" w:rsidRDefault="00FE77A4" w:rsidP="00FE77A4">
      <w:pPr>
        <w:contextualSpacing/>
        <w:jc w:val="right"/>
        <w:rPr>
          <w:rFonts w:ascii="Times New Roman" w:hAnsi="Times New Roman" w:cs="Times New Roman"/>
          <w:lang w:val="en-US"/>
        </w:rPr>
      </w:pPr>
    </w:p>
    <w:p w:rsidR="00FE77A4" w:rsidRDefault="00FE77A4" w:rsidP="00FE77A4">
      <w:pPr>
        <w:contextualSpacing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937885" cy="8395970"/>
            <wp:effectExtent l="19050" t="0" r="5715" b="0"/>
            <wp:docPr id="1" name="Рисунок 1" descr="C:\DOCUME~1\Admin\LOCALS~1\Temp\Rar$DRa2952.41638\приказ о закр  до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Rar$DRa2952.41638\приказ о закр  доу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7A4" w:rsidRDefault="00FE77A4" w:rsidP="00FE77A4">
      <w:pPr>
        <w:contextualSpacing/>
        <w:jc w:val="right"/>
        <w:rPr>
          <w:rFonts w:ascii="Times New Roman" w:hAnsi="Times New Roman" w:cs="Times New Roman"/>
          <w:lang w:val="en-US"/>
        </w:rPr>
      </w:pPr>
    </w:p>
    <w:p w:rsidR="00FE77A4" w:rsidRDefault="00FE77A4" w:rsidP="00FE77A4">
      <w:pPr>
        <w:contextualSpacing/>
        <w:jc w:val="right"/>
        <w:rPr>
          <w:rFonts w:ascii="Times New Roman" w:hAnsi="Times New Roman" w:cs="Times New Roman"/>
          <w:lang w:val="en-US"/>
        </w:rPr>
      </w:pPr>
    </w:p>
    <w:p w:rsidR="00FE77A4" w:rsidRDefault="00FE77A4" w:rsidP="00FE77A4">
      <w:pPr>
        <w:contextualSpacing/>
        <w:jc w:val="right"/>
        <w:rPr>
          <w:rFonts w:ascii="Times New Roman" w:hAnsi="Times New Roman" w:cs="Times New Roman"/>
          <w:lang w:val="en-US"/>
        </w:rPr>
      </w:pPr>
    </w:p>
    <w:p w:rsidR="00FE77A4" w:rsidRDefault="00FE77A4" w:rsidP="00FE77A4">
      <w:pPr>
        <w:contextualSpacing/>
        <w:jc w:val="right"/>
        <w:rPr>
          <w:rFonts w:ascii="Times New Roman" w:hAnsi="Times New Roman" w:cs="Times New Roman"/>
          <w:lang w:val="en-US"/>
        </w:rPr>
      </w:pPr>
    </w:p>
    <w:p w:rsidR="00FE77A4" w:rsidRDefault="00FE77A4" w:rsidP="00FE77A4">
      <w:pPr>
        <w:contextualSpacing/>
        <w:jc w:val="right"/>
        <w:rPr>
          <w:rFonts w:ascii="Times New Roman" w:hAnsi="Times New Roman" w:cs="Times New Roman"/>
          <w:lang w:val="en-US"/>
        </w:rPr>
      </w:pPr>
    </w:p>
    <w:p w:rsidR="00FE77A4" w:rsidRDefault="00FE77A4" w:rsidP="00FE77A4">
      <w:pPr>
        <w:contextualSpacing/>
        <w:jc w:val="right"/>
        <w:rPr>
          <w:rFonts w:ascii="Times New Roman" w:hAnsi="Times New Roman" w:cs="Times New Roman"/>
          <w:lang w:val="en-US"/>
        </w:rPr>
      </w:pPr>
    </w:p>
    <w:p w:rsidR="00FE77A4" w:rsidRDefault="00FE77A4" w:rsidP="00FE77A4">
      <w:pPr>
        <w:contextualSpacing/>
        <w:jc w:val="right"/>
        <w:rPr>
          <w:rFonts w:ascii="Times New Roman" w:hAnsi="Times New Roman" w:cs="Times New Roman"/>
          <w:lang w:val="en-US"/>
        </w:rPr>
      </w:pPr>
    </w:p>
    <w:p w:rsidR="00FE77A4" w:rsidRDefault="00FE77A4" w:rsidP="00FE77A4">
      <w:pPr>
        <w:contextualSpacing/>
        <w:jc w:val="right"/>
        <w:rPr>
          <w:rFonts w:ascii="Times New Roman" w:hAnsi="Times New Roman" w:cs="Times New Roman"/>
          <w:lang w:val="en-US"/>
        </w:rPr>
      </w:pPr>
    </w:p>
    <w:p w:rsidR="00FE77A4" w:rsidRDefault="00FE77A4" w:rsidP="00FE77A4">
      <w:pPr>
        <w:contextualSpacing/>
        <w:jc w:val="right"/>
        <w:rPr>
          <w:rFonts w:ascii="Times New Roman" w:hAnsi="Times New Roman" w:cs="Times New Roman"/>
          <w:lang w:val="en-US"/>
        </w:rPr>
      </w:pPr>
    </w:p>
    <w:p w:rsidR="00FE77A4" w:rsidRPr="00C210A8" w:rsidRDefault="00FE77A4" w:rsidP="00FE77A4">
      <w:pPr>
        <w:contextualSpacing/>
        <w:jc w:val="right"/>
        <w:rPr>
          <w:rFonts w:ascii="Times New Roman" w:hAnsi="Times New Roman" w:cs="Times New Roman"/>
        </w:rPr>
      </w:pPr>
      <w:r w:rsidRPr="00C210A8">
        <w:rPr>
          <w:rFonts w:ascii="Times New Roman" w:hAnsi="Times New Roman" w:cs="Times New Roman"/>
        </w:rPr>
        <w:t>Приложение № 1</w:t>
      </w:r>
    </w:p>
    <w:p w:rsidR="00FE77A4" w:rsidRPr="00C210A8" w:rsidRDefault="00FE77A4" w:rsidP="00FE77A4">
      <w:pPr>
        <w:contextualSpacing/>
        <w:jc w:val="right"/>
        <w:rPr>
          <w:rFonts w:ascii="Times New Roman" w:hAnsi="Times New Roman" w:cs="Times New Roman"/>
        </w:rPr>
      </w:pPr>
      <w:r w:rsidRPr="00C210A8">
        <w:rPr>
          <w:rFonts w:ascii="Times New Roman" w:hAnsi="Times New Roman" w:cs="Times New Roman"/>
        </w:rPr>
        <w:t>к приказу Комитета по образованию,</w:t>
      </w:r>
    </w:p>
    <w:p w:rsidR="00FE77A4" w:rsidRPr="00C210A8" w:rsidRDefault="00FE77A4" w:rsidP="00FE77A4">
      <w:pPr>
        <w:contextualSpacing/>
        <w:jc w:val="right"/>
        <w:rPr>
          <w:rFonts w:ascii="Times New Roman" w:hAnsi="Times New Roman" w:cs="Times New Roman"/>
        </w:rPr>
      </w:pPr>
      <w:r w:rsidRPr="00C210A8">
        <w:rPr>
          <w:rFonts w:ascii="Times New Roman" w:hAnsi="Times New Roman" w:cs="Times New Roman"/>
        </w:rPr>
        <w:t>делам молодежи, материнства и детства администрации</w:t>
      </w:r>
    </w:p>
    <w:p w:rsidR="00FE77A4" w:rsidRPr="00C210A8" w:rsidRDefault="00FE77A4" w:rsidP="00FE77A4">
      <w:pPr>
        <w:contextualSpacing/>
        <w:jc w:val="right"/>
        <w:rPr>
          <w:rFonts w:ascii="Times New Roman" w:hAnsi="Times New Roman" w:cs="Times New Roman"/>
        </w:rPr>
      </w:pPr>
      <w:r w:rsidRPr="00C210A8">
        <w:rPr>
          <w:rFonts w:ascii="Times New Roman" w:hAnsi="Times New Roman" w:cs="Times New Roman"/>
        </w:rPr>
        <w:t>городского округа «Город Петровск-Забайкальский»</w:t>
      </w:r>
    </w:p>
    <w:p w:rsidR="00FE77A4" w:rsidRPr="006B692D" w:rsidRDefault="00FE77A4" w:rsidP="00FE77A4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«27» января</w:t>
      </w:r>
      <w:r w:rsidRPr="006B692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 г. № 13-од</w:t>
      </w:r>
    </w:p>
    <w:p w:rsidR="00FE77A4" w:rsidRPr="00C210A8" w:rsidRDefault="00FE77A4" w:rsidP="00FE77A4">
      <w:pPr>
        <w:contextualSpacing/>
        <w:rPr>
          <w:rFonts w:ascii="Times New Roman" w:hAnsi="Times New Roman" w:cs="Times New Roman"/>
        </w:rPr>
      </w:pPr>
    </w:p>
    <w:p w:rsidR="00FE77A4" w:rsidRPr="006B692D" w:rsidRDefault="00FE77A4" w:rsidP="00FE7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92D">
        <w:rPr>
          <w:rFonts w:ascii="Times New Roman" w:hAnsi="Times New Roman" w:cs="Times New Roman"/>
          <w:b/>
          <w:sz w:val="28"/>
          <w:szCs w:val="28"/>
        </w:rPr>
        <w:t>Закрепление, территорий городского округа</w:t>
      </w:r>
    </w:p>
    <w:p w:rsidR="00FE77A4" w:rsidRPr="006B692D" w:rsidRDefault="00FE77A4" w:rsidP="00FE77A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92D">
        <w:rPr>
          <w:rFonts w:ascii="Times New Roman" w:hAnsi="Times New Roman" w:cs="Times New Roman"/>
          <w:b/>
          <w:sz w:val="28"/>
          <w:szCs w:val="28"/>
        </w:rPr>
        <w:t>«Город Петровск-Забайкальский» за муниципальными дошкольными  образ</w:t>
      </w:r>
      <w:r>
        <w:rPr>
          <w:rFonts w:ascii="Times New Roman" w:hAnsi="Times New Roman" w:cs="Times New Roman"/>
          <w:b/>
          <w:sz w:val="28"/>
          <w:szCs w:val="28"/>
        </w:rPr>
        <w:t>овательными учреждениями на 2021</w:t>
      </w:r>
      <w:bookmarkStart w:id="0" w:name="_GoBack"/>
      <w:bookmarkEnd w:id="0"/>
      <w:r w:rsidRPr="006B692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77A4" w:rsidRPr="00C210A8" w:rsidRDefault="00FE77A4" w:rsidP="00FE77A4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FE77A4" w:rsidTr="00203AF3">
        <w:tc>
          <w:tcPr>
            <w:tcW w:w="3227" w:type="dxa"/>
          </w:tcPr>
          <w:p w:rsidR="00FE77A4" w:rsidRDefault="00FE77A4" w:rsidP="00203AF3">
            <w:pPr>
              <w:tabs>
                <w:tab w:val="left" w:pos="4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общеразвивающего вида детский сад № 1</w:t>
            </w:r>
          </w:p>
        </w:tc>
        <w:tc>
          <w:tcPr>
            <w:tcW w:w="6344" w:type="dxa"/>
          </w:tcPr>
          <w:p w:rsidR="00FE77A4" w:rsidRPr="006B692D" w:rsidRDefault="00FE77A4" w:rsidP="00203AF3">
            <w:pPr>
              <w:tabs>
                <w:tab w:val="left" w:pos="4169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B692D">
              <w:rPr>
                <w:rFonts w:ascii="Times New Roman" w:hAnsi="Times New Roman" w:cs="Times New Roman"/>
                <w:b/>
                <w:u w:val="single"/>
              </w:rPr>
              <w:t>Улицы:</w:t>
            </w:r>
          </w:p>
          <w:p w:rsidR="00FE77A4" w:rsidRDefault="00FE77A4" w:rsidP="00203AF3">
            <w:pPr>
              <w:tabs>
                <w:tab w:val="left" w:pos="41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Шилова, Рабочая, Крестьянский переулок, Верхняя, Вокзальная, </w:t>
            </w:r>
            <w:proofErr w:type="spellStart"/>
            <w:r>
              <w:rPr>
                <w:rFonts w:ascii="Times New Roman" w:hAnsi="Times New Roman" w:cs="Times New Roman"/>
              </w:rPr>
              <w:t>Муравьевская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Горбачевского, Пролетарская, Журавлева, Лермонтова, переулок </w:t>
            </w:r>
            <w:proofErr w:type="spellStart"/>
            <w:r>
              <w:rPr>
                <w:rFonts w:ascii="Times New Roman" w:hAnsi="Times New Roman" w:cs="Times New Roman"/>
              </w:rPr>
              <w:t>Лермонтовский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Чернышевского, Безымянный переулок, Горная, горный переулок, Жуковского, Нагорная, Иркутская, Тимирязева, Льва Толстого, Подгорная, дома </w:t>
            </w:r>
            <w:proofErr w:type="spellStart"/>
            <w:r>
              <w:rPr>
                <w:rFonts w:ascii="Times New Roman" w:hAnsi="Times New Roman" w:cs="Times New Roman"/>
              </w:rPr>
              <w:t>Водостроя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Профсоюзная, Кооперативная, Дамская (Октябрьская), Почтовая, Советская, </w:t>
            </w:r>
            <w:proofErr w:type="spellStart"/>
            <w:r>
              <w:rPr>
                <w:rFonts w:ascii="Times New Roman" w:hAnsi="Times New Roman" w:cs="Times New Roman"/>
              </w:rPr>
              <w:t>Лунинская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Декабристов, </w:t>
            </w:r>
            <w:proofErr w:type="spellStart"/>
            <w:r>
              <w:rPr>
                <w:rFonts w:ascii="Times New Roman" w:hAnsi="Times New Roman" w:cs="Times New Roman"/>
              </w:rPr>
              <w:t>Мыкыртинская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Пушкина, Коммунальная, Комсомольская, Красная, дома от </w:t>
            </w:r>
            <w:proofErr w:type="spellStart"/>
            <w:r>
              <w:rPr>
                <w:rFonts w:ascii="Times New Roman" w:hAnsi="Times New Roman" w:cs="Times New Roman"/>
              </w:rPr>
              <w:t>ж\д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моста до дома № 97 (нечетная сторона), дома от </w:t>
            </w:r>
            <w:proofErr w:type="spellStart"/>
            <w:r>
              <w:rPr>
                <w:rFonts w:ascii="Times New Roman" w:hAnsi="Times New Roman" w:cs="Times New Roman"/>
              </w:rPr>
              <w:t>ж\д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моста до дома № 76 (четная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сторона), </w:t>
            </w:r>
            <w:proofErr w:type="spellStart"/>
            <w:r>
              <w:rPr>
                <w:rFonts w:ascii="Times New Roman" w:hAnsi="Times New Roman" w:cs="Times New Roman"/>
              </w:rPr>
              <w:t>Краснонабережная</w:t>
            </w:r>
            <w:proofErr w:type="spellEnd"/>
            <w:r>
              <w:rPr>
                <w:rFonts w:ascii="Times New Roman" w:hAnsi="Times New Roman" w:cs="Times New Roman"/>
              </w:rPr>
              <w:t>, Линейная,  Свободная, Пионерская, Лебедевская, пер. Лебедевский, Заводская (дома с  № 1- № 21), Партизанская (дома с  № 1- № 43),  Красноармейская (дома с  № 1- № 21), 1-й и 2-й Пушкинские переулки, Комсомольский переулок, Металлургов (</w:t>
            </w:r>
            <w:proofErr w:type="spellStart"/>
            <w:r>
              <w:rPr>
                <w:rFonts w:ascii="Times New Roman" w:hAnsi="Times New Roman" w:cs="Times New Roman"/>
              </w:rPr>
              <w:t>Петровскстрой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  <w:proofErr w:type="gramEnd"/>
          </w:p>
        </w:tc>
      </w:tr>
      <w:tr w:rsidR="00FE77A4" w:rsidTr="00203AF3">
        <w:tc>
          <w:tcPr>
            <w:tcW w:w="3227" w:type="dxa"/>
          </w:tcPr>
          <w:p w:rsidR="00FE77A4" w:rsidRDefault="00FE77A4" w:rsidP="00203AF3">
            <w:pPr>
              <w:tabs>
                <w:tab w:val="left" w:pos="4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общеразвивающего вида  детский сад № 2</w:t>
            </w:r>
          </w:p>
        </w:tc>
        <w:tc>
          <w:tcPr>
            <w:tcW w:w="6344" w:type="dxa"/>
          </w:tcPr>
          <w:p w:rsidR="00FE77A4" w:rsidRPr="006B692D" w:rsidRDefault="00FE77A4" w:rsidP="00203AF3">
            <w:pPr>
              <w:tabs>
                <w:tab w:val="left" w:pos="2512"/>
              </w:tabs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6B692D">
              <w:rPr>
                <w:rFonts w:ascii="Times New Roman" w:hAnsi="Times New Roman" w:cs="Times New Roman"/>
                <w:b/>
                <w:u w:val="single"/>
              </w:rPr>
              <w:t>Улицы:</w:t>
            </w:r>
          </w:p>
          <w:p w:rsidR="00FE77A4" w:rsidRPr="00DD7927" w:rsidRDefault="00FE77A4" w:rsidP="00203AF3">
            <w:pPr>
              <w:tabs>
                <w:tab w:val="left" w:pos="25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Ленина, дома №  1,2, 3, 4, 5, 6, 7, 8, 9, 10, 11, 15, 15А, 15Б; Спортивная, дома № 1, 2, 3, 3-а, 4, 4-а, 5, 5-а, 6, 6-а, 7, 7-а, 8, 8-а, 9, 9-а, 11, 12, 13, 14, 15;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Театральная № 1, 2, 4, Строительная, Ломоносова (кроме домов с № 62 по № 87), Павлова (кроме домов с № 46 по № 56), Мичурина, Стахановская, Ключевская, Читинская, Чайковского, мартеновская, Чкалова, Калинина, </w:t>
            </w:r>
            <w:proofErr w:type="spellStart"/>
            <w:r>
              <w:rPr>
                <w:rFonts w:ascii="Times New Roman" w:hAnsi="Times New Roman" w:cs="Times New Roman"/>
              </w:rPr>
              <w:t>Ингодинская</w:t>
            </w:r>
            <w:proofErr w:type="spellEnd"/>
            <w:r>
              <w:rPr>
                <w:rFonts w:ascii="Times New Roman" w:hAnsi="Times New Roman" w:cs="Times New Roman"/>
              </w:rPr>
              <w:t>, Пугачева, Таёжная, дом отдыха «Сосновый бор», жилые дома 5790 км, Байкальская.</w:t>
            </w:r>
            <w:proofErr w:type="gramEnd"/>
          </w:p>
        </w:tc>
      </w:tr>
      <w:tr w:rsidR="00FE77A4" w:rsidTr="00203AF3">
        <w:tc>
          <w:tcPr>
            <w:tcW w:w="3227" w:type="dxa"/>
          </w:tcPr>
          <w:p w:rsidR="00FE77A4" w:rsidRDefault="00FE77A4" w:rsidP="00203AF3">
            <w:pPr>
              <w:tabs>
                <w:tab w:val="left" w:pos="4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  детский сад № 3</w:t>
            </w:r>
          </w:p>
        </w:tc>
        <w:tc>
          <w:tcPr>
            <w:tcW w:w="6344" w:type="dxa"/>
          </w:tcPr>
          <w:p w:rsidR="00FE77A4" w:rsidRPr="006B692D" w:rsidRDefault="00FE77A4" w:rsidP="00203AF3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B692D">
              <w:rPr>
                <w:rFonts w:ascii="Times New Roman" w:hAnsi="Times New Roman" w:cs="Times New Roman"/>
                <w:b/>
                <w:u w:val="single"/>
              </w:rPr>
              <w:t>Улицы:</w:t>
            </w:r>
          </w:p>
          <w:p w:rsidR="00FE77A4" w:rsidRDefault="00FE77A4" w:rsidP="00203AF3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Свердлова, Московская, Набережная, Разина, </w:t>
            </w:r>
            <w:proofErr w:type="spellStart"/>
            <w:r>
              <w:rPr>
                <w:rFonts w:ascii="Times New Roman" w:hAnsi="Times New Roman" w:cs="Times New Roman"/>
              </w:rPr>
              <w:t>Бутина</w:t>
            </w:r>
            <w:proofErr w:type="spellEnd"/>
            <w:r>
              <w:rPr>
                <w:rFonts w:ascii="Times New Roman" w:hAnsi="Times New Roman" w:cs="Times New Roman"/>
              </w:rPr>
              <w:t>, Смолина, Чапаева, Лазо, Сосновая, дома ж.д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оста 5793 км, 35-го разъезда.</w:t>
            </w:r>
          </w:p>
        </w:tc>
      </w:tr>
      <w:tr w:rsidR="00FE77A4" w:rsidTr="00203AF3">
        <w:tc>
          <w:tcPr>
            <w:tcW w:w="3227" w:type="dxa"/>
          </w:tcPr>
          <w:p w:rsidR="00FE77A4" w:rsidRDefault="00FE77A4" w:rsidP="00203AF3">
            <w:pPr>
              <w:tabs>
                <w:tab w:val="left" w:pos="4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  детский сад № 4</w:t>
            </w:r>
          </w:p>
        </w:tc>
        <w:tc>
          <w:tcPr>
            <w:tcW w:w="6344" w:type="dxa"/>
          </w:tcPr>
          <w:p w:rsidR="00FE77A4" w:rsidRPr="006B692D" w:rsidRDefault="00FE77A4" w:rsidP="00203AF3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B692D">
              <w:rPr>
                <w:rFonts w:ascii="Times New Roman" w:hAnsi="Times New Roman" w:cs="Times New Roman"/>
                <w:b/>
                <w:u w:val="single"/>
              </w:rPr>
              <w:t>Улицы:</w:t>
            </w:r>
          </w:p>
          <w:p w:rsidR="00FE77A4" w:rsidRDefault="00FE77A4" w:rsidP="00203AF3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Коротовская</w:t>
            </w:r>
            <w:proofErr w:type="spellEnd"/>
            <w:r>
              <w:rPr>
                <w:rFonts w:ascii="Times New Roman" w:hAnsi="Times New Roman" w:cs="Times New Roman"/>
              </w:rPr>
              <w:t>, Деповская, Кирова, Пржевальского, Фрунзе, Зеленая, Станционная, Поперечная, Тельмана, Фурманова, Зои Космодемьянской, Пестова, Крупской; Новая, Шоссейная, Лесная, ул. Медиков, Транспортная, Железнодорожная, Локомотивная, Центральная; Гоголя, ул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 xml:space="preserve">нергетиков; </w:t>
            </w:r>
            <w:proofErr w:type="gramStart"/>
            <w:r>
              <w:rPr>
                <w:rFonts w:ascii="Times New Roman" w:hAnsi="Times New Roman" w:cs="Times New Roman"/>
              </w:rPr>
              <w:t xml:space="preserve">Енисейская, Ангарская, Красная, с дома № 78 до конца улицы (четная сторона), с дома № 99 до конца улицы (нечетная сторона), </w:t>
            </w:r>
            <w:proofErr w:type="spellStart"/>
            <w:r>
              <w:rPr>
                <w:rFonts w:ascii="Times New Roman" w:hAnsi="Times New Roman" w:cs="Times New Roman"/>
              </w:rPr>
              <w:t>Верхне-Красная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переулок Верхний, ул.70 лет Октября, микрорайон «Энергетик», микрорайон «Агропром», Островского, дома микрорайона железнодорожников, Сибирская, Партизанская (кроме домов с № 1 по № 43), Красноармейская, </w:t>
            </w:r>
            <w:proofErr w:type="spellStart"/>
            <w:r>
              <w:rPr>
                <w:rFonts w:ascii="Times New Roman" w:hAnsi="Times New Roman" w:cs="Times New Roman"/>
              </w:rPr>
              <w:t>Балягинская</w:t>
            </w:r>
            <w:proofErr w:type="spellEnd"/>
            <w:r>
              <w:rPr>
                <w:rFonts w:ascii="Times New Roman" w:hAnsi="Times New Roman" w:cs="Times New Roman"/>
              </w:rPr>
              <w:t>, Кузнечная, Заводская (кроме домов с № 1 по № 21).</w:t>
            </w:r>
            <w:proofErr w:type="gramEnd"/>
          </w:p>
          <w:p w:rsidR="00FE77A4" w:rsidRDefault="00FE77A4" w:rsidP="00203AF3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E77A4" w:rsidTr="00203AF3">
        <w:tc>
          <w:tcPr>
            <w:tcW w:w="3227" w:type="dxa"/>
          </w:tcPr>
          <w:p w:rsidR="00FE77A4" w:rsidRDefault="00FE77A4" w:rsidP="00203AF3">
            <w:pPr>
              <w:tabs>
                <w:tab w:val="left" w:pos="4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  детский сад № 5</w:t>
            </w:r>
          </w:p>
        </w:tc>
        <w:tc>
          <w:tcPr>
            <w:tcW w:w="6344" w:type="dxa"/>
          </w:tcPr>
          <w:p w:rsidR="00FE77A4" w:rsidRPr="006B692D" w:rsidRDefault="00FE77A4" w:rsidP="00203AF3">
            <w:pPr>
              <w:tabs>
                <w:tab w:val="left" w:pos="249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B692D">
              <w:rPr>
                <w:rFonts w:ascii="Times New Roman" w:hAnsi="Times New Roman" w:cs="Times New Roman"/>
                <w:b/>
                <w:u w:val="single"/>
              </w:rPr>
              <w:t>Улицы:</w:t>
            </w:r>
          </w:p>
          <w:p w:rsidR="00FE77A4" w:rsidRPr="008B7CE6" w:rsidRDefault="00FE77A4" w:rsidP="00203AF3">
            <w:pPr>
              <w:tabs>
                <w:tab w:val="left" w:pos="24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Нагаева, Песчаная, Космонавтов, 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есной, </w:t>
            </w:r>
            <w:proofErr w:type="spellStart"/>
            <w:r>
              <w:rPr>
                <w:rFonts w:ascii="Times New Roman" w:hAnsi="Times New Roman" w:cs="Times New Roman"/>
              </w:rPr>
              <w:t>п.Таяшинский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блок-пост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102, 644 км, 5782 км, Гарнизонная, Маяковского, </w:t>
            </w:r>
            <w:r>
              <w:rPr>
                <w:rFonts w:ascii="Times New Roman" w:hAnsi="Times New Roman" w:cs="Times New Roman"/>
              </w:rPr>
              <w:lastRenderedPageBreak/>
              <w:t xml:space="preserve">Долина ЗПС, В.Орлова, Тракторная, переулок Нагаева, Бульварная, Полевая, Кошевого, Дзержинского, Первомайская, Крылова, 1-й и 2-й Тракторные переулки, дома Нефтебазы, ХПП, </w:t>
            </w:r>
            <w:proofErr w:type="spellStart"/>
            <w:r>
              <w:rPr>
                <w:rFonts w:ascii="Times New Roman" w:hAnsi="Times New Roman" w:cs="Times New Roman"/>
              </w:rPr>
              <w:t>Кирзавод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Залинейная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Малолуговая</w:t>
            </w:r>
            <w:proofErr w:type="spellEnd"/>
            <w:r>
              <w:rPr>
                <w:rFonts w:ascii="Times New Roman" w:hAnsi="Times New Roman" w:cs="Times New Roman"/>
              </w:rPr>
              <w:t>, ж.д. переезд.</w:t>
            </w:r>
          </w:p>
        </w:tc>
      </w:tr>
      <w:tr w:rsidR="00FE77A4" w:rsidTr="00203AF3">
        <w:tc>
          <w:tcPr>
            <w:tcW w:w="3227" w:type="dxa"/>
          </w:tcPr>
          <w:p w:rsidR="00FE77A4" w:rsidRDefault="00FE77A4" w:rsidP="00203AF3">
            <w:pPr>
              <w:tabs>
                <w:tab w:val="left" w:pos="4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Муниципальное дошкольное образовательное учреждение  детский сад № 6</w:t>
            </w:r>
          </w:p>
        </w:tc>
        <w:tc>
          <w:tcPr>
            <w:tcW w:w="6344" w:type="dxa"/>
          </w:tcPr>
          <w:p w:rsidR="00FE77A4" w:rsidRPr="006B692D" w:rsidRDefault="00FE77A4" w:rsidP="00203AF3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B692D">
              <w:rPr>
                <w:rFonts w:ascii="Times New Roman" w:hAnsi="Times New Roman" w:cs="Times New Roman"/>
                <w:b/>
                <w:u w:val="single"/>
              </w:rPr>
              <w:t>Улицы:</w:t>
            </w:r>
          </w:p>
          <w:p w:rsidR="00FE77A4" w:rsidRPr="00433D7C" w:rsidRDefault="00FE77A4" w:rsidP="00203AF3">
            <w:pPr>
              <w:tabs>
                <w:tab w:val="left" w:pos="2512"/>
              </w:tabs>
              <w:rPr>
                <w:rFonts w:ascii="Times New Roman" w:hAnsi="Times New Roman" w:cs="Times New Roman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Весенняя</w:t>
            </w:r>
            <w:proofErr w:type="gramEnd"/>
            <w:r>
              <w:rPr>
                <w:rFonts w:ascii="Times New Roman" w:hAnsi="Times New Roman" w:cs="Times New Roman"/>
              </w:rPr>
              <w:t>, Куйбышева, Мира, Молодежная, Производственная, совхоз «Петровский».</w:t>
            </w:r>
          </w:p>
        </w:tc>
      </w:tr>
      <w:tr w:rsidR="00FE77A4" w:rsidTr="00203AF3">
        <w:tc>
          <w:tcPr>
            <w:tcW w:w="3227" w:type="dxa"/>
          </w:tcPr>
          <w:p w:rsidR="00FE77A4" w:rsidRDefault="00FE77A4" w:rsidP="00203AF3">
            <w:pPr>
              <w:tabs>
                <w:tab w:val="left" w:pos="4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общеразвивающего вида  детский сад № 7</w:t>
            </w:r>
          </w:p>
        </w:tc>
        <w:tc>
          <w:tcPr>
            <w:tcW w:w="6344" w:type="dxa"/>
          </w:tcPr>
          <w:p w:rsidR="00FE77A4" w:rsidRPr="006B692D" w:rsidRDefault="00FE77A4" w:rsidP="00203AF3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B692D">
              <w:rPr>
                <w:rFonts w:ascii="Times New Roman" w:hAnsi="Times New Roman" w:cs="Times New Roman"/>
                <w:b/>
                <w:u w:val="single"/>
              </w:rPr>
              <w:t>Улицы:</w:t>
            </w:r>
          </w:p>
          <w:p w:rsidR="00FE77A4" w:rsidRDefault="00FE77A4" w:rsidP="00203AF3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Микрорайон 1, дома № 12, 13, 14, 15, 16, 17, 18, 19;</w:t>
            </w:r>
          </w:p>
          <w:p w:rsidR="00FE77A4" w:rsidRDefault="00FE77A4" w:rsidP="00203AF3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Микрорайон 1, дома № 3, 6, 8, 9, 10, 24;</w:t>
            </w:r>
          </w:p>
          <w:p w:rsidR="00FE77A4" w:rsidRDefault="00FE77A4" w:rsidP="00203AF3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Спортивная, дом 28; </w:t>
            </w:r>
          </w:p>
          <w:p w:rsidR="00FE77A4" w:rsidRPr="001959C3" w:rsidRDefault="00FE77A4" w:rsidP="00203AF3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дома №№ 22, 24.</w:t>
            </w:r>
          </w:p>
        </w:tc>
      </w:tr>
      <w:tr w:rsidR="00FE77A4" w:rsidTr="00203AF3">
        <w:tc>
          <w:tcPr>
            <w:tcW w:w="3227" w:type="dxa"/>
          </w:tcPr>
          <w:p w:rsidR="00FE77A4" w:rsidRDefault="00FE77A4" w:rsidP="00203AF3">
            <w:pPr>
              <w:tabs>
                <w:tab w:val="left" w:pos="4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общеразвивающего вида  детский сад № 9</w:t>
            </w:r>
          </w:p>
        </w:tc>
        <w:tc>
          <w:tcPr>
            <w:tcW w:w="6344" w:type="dxa"/>
          </w:tcPr>
          <w:p w:rsidR="00FE77A4" w:rsidRPr="006B692D" w:rsidRDefault="00FE77A4" w:rsidP="00203AF3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B692D">
              <w:rPr>
                <w:rFonts w:ascii="Times New Roman" w:hAnsi="Times New Roman" w:cs="Times New Roman"/>
                <w:b/>
                <w:u w:val="single"/>
              </w:rPr>
              <w:t>Улицы:</w:t>
            </w:r>
          </w:p>
          <w:p w:rsidR="00FE77A4" w:rsidRDefault="00FE77A4" w:rsidP="00203AF3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</w:rPr>
              <w:t>, дома №№ 16, 18, 19, 21, 23, 24, 26;</w:t>
            </w:r>
          </w:p>
          <w:p w:rsidR="00FE77A4" w:rsidRDefault="00FE77A4" w:rsidP="00203AF3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26;</w:t>
            </w:r>
          </w:p>
          <w:p w:rsidR="00FE77A4" w:rsidRDefault="00FE77A4" w:rsidP="00203AF3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Ломоносова, дома №№ 62 – 87;</w:t>
            </w:r>
          </w:p>
          <w:p w:rsidR="00FE77A4" w:rsidRPr="001959C3" w:rsidRDefault="00FE77A4" w:rsidP="00203AF3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Павлова, дома № 46 – 56; Микрорайон 2; Карла Маркса, Скальная; Ленина, дома  № 12, 13, 14, 17, 18, 19, 19-а, 20, 21, 23, 25; Микрорайон 1, дом  № 7</w:t>
            </w:r>
          </w:p>
        </w:tc>
      </w:tr>
      <w:tr w:rsidR="00FE77A4" w:rsidTr="00203AF3">
        <w:tc>
          <w:tcPr>
            <w:tcW w:w="3227" w:type="dxa"/>
          </w:tcPr>
          <w:p w:rsidR="00FE77A4" w:rsidRDefault="00FE77A4" w:rsidP="00203AF3">
            <w:pPr>
              <w:tabs>
                <w:tab w:val="left" w:pos="4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учреждение   детский сад № 10</w:t>
            </w:r>
          </w:p>
        </w:tc>
        <w:tc>
          <w:tcPr>
            <w:tcW w:w="6344" w:type="dxa"/>
          </w:tcPr>
          <w:p w:rsidR="00FE77A4" w:rsidRPr="006B692D" w:rsidRDefault="00FE77A4" w:rsidP="00203AF3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B692D">
              <w:rPr>
                <w:rFonts w:ascii="Times New Roman" w:hAnsi="Times New Roman" w:cs="Times New Roman"/>
                <w:b/>
                <w:u w:val="single"/>
              </w:rPr>
              <w:t>Улицы:</w:t>
            </w:r>
          </w:p>
          <w:p w:rsidR="00FE77A4" w:rsidRPr="00082B32" w:rsidRDefault="00FE77A4" w:rsidP="00203AF3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МЖК, дома </w:t>
            </w:r>
            <w:r w:rsidRPr="00082B32">
              <w:rPr>
                <w:rFonts w:ascii="Times New Roman" w:hAnsi="Times New Roman" w:cs="Times New Roman"/>
              </w:rPr>
              <w:t>№ 1,</w:t>
            </w:r>
            <w:r>
              <w:rPr>
                <w:rFonts w:ascii="Times New Roman" w:hAnsi="Times New Roman" w:cs="Times New Roman"/>
              </w:rPr>
              <w:t>2,</w:t>
            </w:r>
            <w:r w:rsidRPr="00082B3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; Мысовая, дома № 9, 10, 11, 12, 64, 128, 129, 130, 130а, 133; Некрасова, дома № 21, 22, 23, 24, 26, 33; 50 лет ВЛКСМ, дома № 36, 38, 39; Блокпост 5798 км; Мысовая, дома № 1, 2, 3а, 5, 6, 7, 8, 51, 52, 53, 54, 55, 56, 57, 58, 60, 62;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Некрасова, дома № 11, 16, 17, 20, 30; Чехова, дома № 27, 28, 35, 43, 44, 45,46, 47, 48, 49, 50; 50 лет ВЛКСМ, дома № 1, 37, 40, 41, 42; Литейная, Поперечно – Горная, Индустриальная, Урицкого, Жданова, Горького, Забайкальская, Полины Осипенко, Герцена, Заводской переулок, Федосеевка, 1.</w:t>
            </w:r>
            <w:proofErr w:type="gramEnd"/>
          </w:p>
        </w:tc>
      </w:tr>
    </w:tbl>
    <w:p w:rsidR="00FE77A4" w:rsidRPr="00C210A8" w:rsidRDefault="00FE77A4" w:rsidP="00FE77A4">
      <w:pPr>
        <w:tabs>
          <w:tab w:val="left" w:pos="4169"/>
        </w:tabs>
        <w:rPr>
          <w:rFonts w:ascii="Times New Roman" w:hAnsi="Times New Roman" w:cs="Times New Roman"/>
        </w:rPr>
      </w:pPr>
    </w:p>
    <w:p w:rsidR="00FE77A4" w:rsidRPr="00467617" w:rsidRDefault="00FE77A4" w:rsidP="00FE77A4">
      <w:pPr>
        <w:rPr>
          <w:rFonts w:ascii="Times New Roman" w:hAnsi="Times New Roman" w:cs="Times New Roman"/>
          <w:sz w:val="28"/>
          <w:szCs w:val="28"/>
        </w:rPr>
      </w:pPr>
    </w:p>
    <w:p w:rsidR="00A720C6" w:rsidRDefault="00A720C6"/>
    <w:sectPr w:rsidR="00A720C6" w:rsidSect="00AA2BE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77A4"/>
    <w:rsid w:val="00A720C6"/>
    <w:rsid w:val="00FE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7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3880</Characters>
  <Application>Microsoft Office Word</Application>
  <DocSecurity>0</DocSecurity>
  <Lines>32</Lines>
  <Paragraphs>9</Paragraphs>
  <ScaleCrop>false</ScaleCrop>
  <Company>Microsoft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2021-02-05T05:47:00Z</dcterms:created>
  <dcterms:modified xsi:type="dcterms:W3CDTF">2021-02-05T05:48:00Z</dcterms:modified>
</cp:coreProperties>
</file>